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93B0" w14:textId="77777777" w:rsidR="00646643" w:rsidRDefault="00646643"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Fourth Circuit Court will soon </w:t>
      </w:r>
      <w:r w:rsidR="006E35DB">
        <w:rPr>
          <w:rFonts w:ascii="Times New Roman" w:hAnsi="Times New Roman" w:cs="Times New Roman"/>
          <w:sz w:val="24"/>
          <w:szCs w:val="24"/>
        </w:rPr>
        <w:t>re</w:t>
      </w:r>
      <w:r w:rsidR="004F5F60">
        <w:rPr>
          <w:rFonts w:ascii="Times New Roman" w:hAnsi="Times New Roman" w:cs="Times New Roman"/>
          <w:sz w:val="24"/>
          <w:szCs w:val="24"/>
        </w:rPr>
        <w:t xml:space="preserve">sume </w:t>
      </w:r>
      <w:r>
        <w:rPr>
          <w:rFonts w:ascii="Times New Roman" w:hAnsi="Times New Roman" w:cs="Times New Roman"/>
          <w:sz w:val="24"/>
          <w:szCs w:val="24"/>
        </w:rPr>
        <w:t>in-person hearings. In light of this, I thought some explanation may be necessary.</w:t>
      </w:r>
    </w:p>
    <w:p w14:paraId="53C9A9FE" w14:textId="77777777" w:rsidR="00A82DAB" w:rsidRDefault="00A82DAB" w:rsidP="00A82DAB">
      <w:pPr>
        <w:spacing w:after="0" w:line="240" w:lineRule="auto"/>
        <w:jc w:val="both"/>
        <w:rPr>
          <w:rFonts w:ascii="Times New Roman" w:hAnsi="Times New Roman" w:cs="Times New Roman"/>
          <w:sz w:val="24"/>
          <w:szCs w:val="24"/>
        </w:rPr>
      </w:pPr>
    </w:p>
    <w:p w14:paraId="7A8B5434" w14:textId="77777777" w:rsidR="007455DF" w:rsidRDefault="007A295A"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Fourth Ci</w:t>
      </w:r>
      <w:r w:rsidR="001A6B1B">
        <w:rPr>
          <w:rFonts w:ascii="Times New Roman" w:hAnsi="Times New Roman" w:cs="Times New Roman"/>
          <w:sz w:val="24"/>
          <w:szCs w:val="24"/>
        </w:rPr>
        <w:t>rcuit Court has</w:t>
      </w:r>
      <w:r w:rsidR="00646643">
        <w:rPr>
          <w:rFonts w:ascii="Times New Roman" w:hAnsi="Times New Roman" w:cs="Times New Roman"/>
          <w:sz w:val="24"/>
          <w:szCs w:val="24"/>
        </w:rPr>
        <w:t>, on average,</w:t>
      </w:r>
      <w:r w:rsidR="001A6B1B">
        <w:rPr>
          <w:rFonts w:ascii="Times New Roman" w:hAnsi="Times New Roman" w:cs="Times New Roman"/>
          <w:sz w:val="24"/>
          <w:szCs w:val="24"/>
        </w:rPr>
        <w:t xml:space="preserve"> dispos</w:t>
      </w:r>
      <w:r w:rsidR="00646643">
        <w:rPr>
          <w:rFonts w:ascii="Times New Roman" w:hAnsi="Times New Roman" w:cs="Times New Roman"/>
          <w:sz w:val="24"/>
          <w:szCs w:val="24"/>
        </w:rPr>
        <w:t>ed</w:t>
      </w:r>
      <w:r w:rsidR="001A6B1B">
        <w:rPr>
          <w:rFonts w:ascii="Times New Roman" w:hAnsi="Times New Roman" w:cs="Times New Roman"/>
          <w:sz w:val="24"/>
          <w:szCs w:val="24"/>
        </w:rPr>
        <w:t xml:space="preserve"> of </w:t>
      </w:r>
      <w:r w:rsidR="00646643">
        <w:rPr>
          <w:rFonts w:ascii="Times New Roman" w:hAnsi="Times New Roman" w:cs="Times New Roman"/>
          <w:sz w:val="24"/>
          <w:szCs w:val="24"/>
        </w:rPr>
        <w:t>2,711</w:t>
      </w:r>
      <w:r w:rsidR="001A6B1B">
        <w:rPr>
          <w:rFonts w:ascii="Times New Roman" w:hAnsi="Times New Roman" w:cs="Times New Roman"/>
          <w:sz w:val="24"/>
          <w:szCs w:val="24"/>
        </w:rPr>
        <w:t xml:space="preserve"> cases per year since I took the bench</w:t>
      </w:r>
      <w:r w:rsidR="00646643">
        <w:rPr>
          <w:rFonts w:ascii="Times New Roman" w:hAnsi="Times New Roman" w:cs="Times New Roman"/>
          <w:sz w:val="24"/>
          <w:szCs w:val="24"/>
        </w:rPr>
        <w:t xml:space="preserve"> in March 2009</w:t>
      </w:r>
      <w:r w:rsidR="001A6B1B">
        <w:rPr>
          <w:rFonts w:ascii="Times New Roman" w:hAnsi="Times New Roman" w:cs="Times New Roman"/>
          <w:sz w:val="24"/>
          <w:szCs w:val="24"/>
        </w:rPr>
        <w:t xml:space="preserve">.  The number </w:t>
      </w:r>
      <w:r>
        <w:rPr>
          <w:rFonts w:ascii="Times New Roman" w:hAnsi="Times New Roman" w:cs="Times New Roman"/>
          <w:sz w:val="24"/>
          <w:szCs w:val="24"/>
        </w:rPr>
        <w:t xml:space="preserve">of cases </w:t>
      </w:r>
      <w:r w:rsidR="001A6B1B">
        <w:rPr>
          <w:rFonts w:ascii="Times New Roman" w:hAnsi="Times New Roman" w:cs="Times New Roman"/>
          <w:sz w:val="24"/>
          <w:szCs w:val="24"/>
        </w:rPr>
        <w:t xml:space="preserve">disposed </w:t>
      </w:r>
      <w:r w:rsidR="00A56E73">
        <w:rPr>
          <w:rFonts w:ascii="Times New Roman" w:hAnsi="Times New Roman" w:cs="Times New Roman"/>
          <w:sz w:val="24"/>
          <w:szCs w:val="24"/>
        </w:rPr>
        <w:t xml:space="preserve">of </w:t>
      </w:r>
      <w:r w:rsidR="001A6B1B">
        <w:rPr>
          <w:rFonts w:ascii="Times New Roman" w:hAnsi="Times New Roman" w:cs="Times New Roman"/>
          <w:sz w:val="24"/>
          <w:szCs w:val="24"/>
        </w:rPr>
        <w:t>for the 20</w:t>
      </w:r>
      <w:r w:rsidR="007D7446">
        <w:rPr>
          <w:rFonts w:ascii="Times New Roman" w:hAnsi="Times New Roman" w:cs="Times New Roman"/>
          <w:sz w:val="24"/>
          <w:szCs w:val="24"/>
        </w:rPr>
        <w:t>19</w:t>
      </w:r>
      <w:r w:rsidR="001A6B1B">
        <w:rPr>
          <w:rFonts w:ascii="Times New Roman" w:hAnsi="Times New Roman" w:cs="Times New Roman"/>
          <w:sz w:val="24"/>
          <w:szCs w:val="24"/>
        </w:rPr>
        <w:t>-202</w:t>
      </w:r>
      <w:r w:rsidR="007D7446">
        <w:rPr>
          <w:rFonts w:ascii="Times New Roman" w:hAnsi="Times New Roman" w:cs="Times New Roman"/>
          <w:sz w:val="24"/>
          <w:szCs w:val="24"/>
        </w:rPr>
        <w:t>0</w:t>
      </w:r>
      <w:r w:rsidR="001A6B1B">
        <w:rPr>
          <w:rFonts w:ascii="Times New Roman" w:hAnsi="Times New Roman" w:cs="Times New Roman"/>
          <w:sz w:val="24"/>
          <w:szCs w:val="24"/>
        </w:rPr>
        <w:t xml:space="preserve"> fiscal year is </w:t>
      </w:r>
      <w:r w:rsidR="00646643">
        <w:rPr>
          <w:rFonts w:ascii="Times New Roman" w:hAnsi="Times New Roman" w:cs="Times New Roman"/>
          <w:sz w:val="24"/>
          <w:szCs w:val="24"/>
        </w:rPr>
        <w:t>1,764</w:t>
      </w:r>
      <w:r w:rsidR="001A6B1B">
        <w:rPr>
          <w:rFonts w:ascii="Times New Roman" w:hAnsi="Times New Roman" w:cs="Times New Roman"/>
          <w:sz w:val="24"/>
          <w:szCs w:val="24"/>
        </w:rPr>
        <w:t>.  The total for the 202</w:t>
      </w:r>
      <w:r w:rsidR="007D7446">
        <w:rPr>
          <w:rFonts w:ascii="Times New Roman" w:hAnsi="Times New Roman" w:cs="Times New Roman"/>
          <w:sz w:val="24"/>
          <w:szCs w:val="24"/>
        </w:rPr>
        <w:t>0</w:t>
      </w:r>
      <w:r w:rsidR="001A6B1B">
        <w:rPr>
          <w:rFonts w:ascii="Times New Roman" w:hAnsi="Times New Roman" w:cs="Times New Roman"/>
          <w:sz w:val="24"/>
          <w:szCs w:val="24"/>
        </w:rPr>
        <w:t>-202</w:t>
      </w:r>
      <w:r w:rsidR="007D7446">
        <w:rPr>
          <w:rFonts w:ascii="Times New Roman" w:hAnsi="Times New Roman" w:cs="Times New Roman"/>
          <w:sz w:val="24"/>
          <w:szCs w:val="24"/>
        </w:rPr>
        <w:t>1</w:t>
      </w:r>
      <w:r w:rsidR="001A6B1B">
        <w:rPr>
          <w:rFonts w:ascii="Times New Roman" w:hAnsi="Times New Roman" w:cs="Times New Roman"/>
          <w:sz w:val="24"/>
          <w:szCs w:val="24"/>
        </w:rPr>
        <w:t xml:space="preserve"> fiscal year will </w:t>
      </w:r>
      <w:r w:rsidR="00646643">
        <w:rPr>
          <w:rFonts w:ascii="Times New Roman" w:hAnsi="Times New Roman" w:cs="Times New Roman"/>
          <w:sz w:val="24"/>
          <w:szCs w:val="24"/>
        </w:rPr>
        <w:t xml:space="preserve">most likely be </w:t>
      </w:r>
      <w:r w:rsidR="001A6B1B">
        <w:rPr>
          <w:rFonts w:ascii="Times New Roman" w:hAnsi="Times New Roman" w:cs="Times New Roman"/>
          <w:sz w:val="24"/>
          <w:szCs w:val="24"/>
        </w:rPr>
        <w:t xml:space="preserve">lower. </w:t>
      </w:r>
      <w:r w:rsidR="00646643">
        <w:rPr>
          <w:rFonts w:ascii="Times New Roman" w:hAnsi="Times New Roman" w:cs="Times New Roman"/>
          <w:sz w:val="24"/>
          <w:szCs w:val="24"/>
        </w:rPr>
        <w:t>These lower numbers are due</w:t>
      </w:r>
      <w:r w:rsidR="007D7446">
        <w:rPr>
          <w:rFonts w:ascii="Times New Roman" w:hAnsi="Times New Roman" w:cs="Times New Roman"/>
          <w:sz w:val="24"/>
          <w:szCs w:val="24"/>
        </w:rPr>
        <w:t>, in large part,</w:t>
      </w:r>
      <w:r w:rsidR="00646643">
        <w:rPr>
          <w:rFonts w:ascii="Times New Roman" w:hAnsi="Times New Roman" w:cs="Times New Roman"/>
          <w:sz w:val="24"/>
          <w:szCs w:val="24"/>
        </w:rPr>
        <w:t xml:space="preserve"> to the pandemic.</w:t>
      </w:r>
      <w:r w:rsidR="001A6B1B">
        <w:rPr>
          <w:rFonts w:ascii="Times New Roman" w:hAnsi="Times New Roman" w:cs="Times New Roman"/>
          <w:sz w:val="24"/>
          <w:szCs w:val="24"/>
        </w:rPr>
        <w:t xml:space="preserve"> There is currently a backlog of cases that ha</w:t>
      </w:r>
      <w:r w:rsidR="00F7582C">
        <w:rPr>
          <w:rFonts w:ascii="Times New Roman" w:hAnsi="Times New Roman" w:cs="Times New Roman"/>
          <w:sz w:val="24"/>
          <w:szCs w:val="24"/>
        </w:rPr>
        <w:t>ve accumulated</w:t>
      </w:r>
      <w:r w:rsidR="001A6B1B">
        <w:rPr>
          <w:rFonts w:ascii="Times New Roman" w:hAnsi="Times New Roman" w:cs="Times New Roman"/>
          <w:sz w:val="24"/>
          <w:szCs w:val="24"/>
        </w:rPr>
        <w:t xml:space="preserve"> </w:t>
      </w:r>
      <w:r w:rsidR="002C404A">
        <w:rPr>
          <w:rFonts w:ascii="Times New Roman" w:hAnsi="Times New Roman" w:cs="Times New Roman"/>
          <w:sz w:val="24"/>
          <w:szCs w:val="24"/>
        </w:rPr>
        <w:t>over</w:t>
      </w:r>
      <w:r w:rsidR="001A6B1B">
        <w:rPr>
          <w:rFonts w:ascii="Times New Roman" w:hAnsi="Times New Roman" w:cs="Times New Roman"/>
          <w:sz w:val="24"/>
          <w:szCs w:val="24"/>
        </w:rPr>
        <w:t xml:space="preserve"> the </w:t>
      </w:r>
      <w:r w:rsidR="00F7582C">
        <w:rPr>
          <w:rFonts w:ascii="Times New Roman" w:hAnsi="Times New Roman" w:cs="Times New Roman"/>
          <w:sz w:val="24"/>
          <w:szCs w:val="24"/>
        </w:rPr>
        <w:t xml:space="preserve">course of the </w:t>
      </w:r>
      <w:r w:rsidR="001A6B1B">
        <w:rPr>
          <w:rFonts w:ascii="Times New Roman" w:hAnsi="Times New Roman" w:cs="Times New Roman"/>
          <w:sz w:val="24"/>
          <w:szCs w:val="24"/>
        </w:rPr>
        <w:t>pandemic</w:t>
      </w:r>
      <w:r w:rsidR="00D87318">
        <w:rPr>
          <w:rFonts w:ascii="Times New Roman" w:hAnsi="Times New Roman" w:cs="Times New Roman"/>
          <w:sz w:val="24"/>
          <w:szCs w:val="24"/>
        </w:rPr>
        <w:t>, which is understandable</w:t>
      </w:r>
      <w:r w:rsidR="001A6B1B">
        <w:rPr>
          <w:rFonts w:ascii="Times New Roman" w:hAnsi="Times New Roman" w:cs="Times New Roman"/>
          <w:sz w:val="24"/>
          <w:szCs w:val="24"/>
        </w:rPr>
        <w:t xml:space="preserve">.  The </w:t>
      </w:r>
      <w:r w:rsidR="00F7582C">
        <w:rPr>
          <w:rFonts w:ascii="Times New Roman" w:hAnsi="Times New Roman" w:cs="Times New Roman"/>
          <w:sz w:val="24"/>
          <w:szCs w:val="24"/>
        </w:rPr>
        <w:t>priority</w:t>
      </w:r>
      <w:r w:rsidR="001A6B1B">
        <w:rPr>
          <w:rFonts w:ascii="Times New Roman" w:hAnsi="Times New Roman" w:cs="Times New Roman"/>
          <w:sz w:val="24"/>
          <w:szCs w:val="24"/>
        </w:rPr>
        <w:t xml:space="preserve"> has been the safety of lawyers, litigants</w:t>
      </w:r>
      <w:r w:rsidR="002C404A">
        <w:rPr>
          <w:rFonts w:ascii="Times New Roman" w:hAnsi="Times New Roman" w:cs="Times New Roman"/>
          <w:sz w:val="24"/>
          <w:szCs w:val="24"/>
        </w:rPr>
        <w:t>, witnesses</w:t>
      </w:r>
      <w:r w:rsidR="001A6B1B">
        <w:rPr>
          <w:rFonts w:ascii="Times New Roman" w:hAnsi="Times New Roman" w:cs="Times New Roman"/>
          <w:sz w:val="24"/>
          <w:szCs w:val="24"/>
        </w:rPr>
        <w:t xml:space="preserve"> and staff rather than </w:t>
      </w:r>
      <w:r w:rsidR="00F7582C">
        <w:rPr>
          <w:rFonts w:ascii="Times New Roman" w:hAnsi="Times New Roman" w:cs="Times New Roman"/>
          <w:sz w:val="24"/>
          <w:szCs w:val="24"/>
        </w:rPr>
        <w:t xml:space="preserve">pushing </w:t>
      </w:r>
      <w:r w:rsidR="001A6B1B">
        <w:rPr>
          <w:rFonts w:ascii="Times New Roman" w:hAnsi="Times New Roman" w:cs="Times New Roman"/>
          <w:sz w:val="24"/>
          <w:szCs w:val="24"/>
        </w:rPr>
        <w:t>our docket management plan.  The Tennessee Supreme Court recently announced a plan to re</w:t>
      </w:r>
      <w:r w:rsidR="00F7582C">
        <w:rPr>
          <w:rFonts w:ascii="Times New Roman" w:hAnsi="Times New Roman" w:cs="Times New Roman"/>
          <w:sz w:val="24"/>
          <w:szCs w:val="24"/>
        </w:rPr>
        <w:t>-</w:t>
      </w:r>
      <w:r w:rsidR="001A6B1B">
        <w:rPr>
          <w:rFonts w:ascii="Times New Roman" w:hAnsi="Times New Roman" w:cs="Times New Roman"/>
          <w:sz w:val="24"/>
          <w:szCs w:val="24"/>
        </w:rPr>
        <w:t xml:space="preserve">open Courts for in-person hearings.  I </w:t>
      </w:r>
      <w:r w:rsidR="00F7582C">
        <w:rPr>
          <w:rFonts w:ascii="Times New Roman" w:hAnsi="Times New Roman" w:cs="Times New Roman"/>
          <w:sz w:val="24"/>
          <w:szCs w:val="24"/>
        </w:rPr>
        <w:t>chose</w:t>
      </w:r>
      <w:r w:rsidR="001A6B1B">
        <w:rPr>
          <w:rFonts w:ascii="Times New Roman" w:hAnsi="Times New Roman" w:cs="Times New Roman"/>
          <w:sz w:val="24"/>
          <w:szCs w:val="24"/>
        </w:rPr>
        <w:t xml:space="preserve"> to remain hearing all </w:t>
      </w:r>
      <w:r w:rsidR="00F7582C">
        <w:rPr>
          <w:rFonts w:ascii="Times New Roman" w:hAnsi="Times New Roman" w:cs="Times New Roman"/>
          <w:sz w:val="24"/>
          <w:szCs w:val="24"/>
        </w:rPr>
        <w:t xml:space="preserve">cases virtually, </w:t>
      </w:r>
      <w:r w:rsidR="002C404A">
        <w:rPr>
          <w:rFonts w:ascii="Times New Roman" w:hAnsi="Times New Roman" w:cs="Times New Roman"/>
          <w:sz w:val="24"/>
          <w:szCs w:val="24"/>
        </w:rPr>
        <w:t>apart from</w:t>
      </w:r>
      <w:r w:rsidR="00F7582C">
        <w:rPr>
          <w:rFonts w:ascii="Times New Roman" w:hAnsi="Times New Roman" w:cs="Times New Roman"/>
          <w:sz w:val="24"/>
          <w:szCs w:val="24"/>
        </w:rPr>
        <w:t xml:space="preserve"> certain matters that are required to be heard in</w:t>
      </w:r>
      <w:r w:rsidR="002C404A">
        <w:rPr>
          <w:rFonts w:ascii="Times New Roman" w:hAnsi="Times New Roman" w:cs="Times New Roman"/>
          <w:sz w:val="24"/>
          <w:szCs w:val="24"/>
        </w:rPr>
        <w:t>-</w:t>
      </w:r>
      <w:r w:rsidR="00F7582C">
        <w:rPr>
          <w:rFonts w:ascii="Times New Roman" w:hAnsi="Times New Roman" w:cs="Times New Roman"/>
          <w:sz w:val="24"/>
          <w:szCs w:val="24"/>
        </w:rPr>
        <w:t xml:space="preserve">person, to ensure the continued protection of lawyers, litigants and staff. </w:t>
      </w:r>
      <w:r w:rsidR="002C404A">
        <w:rPr>
          <w:rFonts w:ascii="Times New Roman" w:hAnsi="Times New Roman" w:cs="Times New Roman"/>
          <w:sz w:val="24"/>
          <w:szCs w:val="24"/>
        </w:rPr>
        <w:t>Thankfully,</w:t>
      </w:r>
      <w:r w:rsidR="00F7582C">
        <w:rPr>
          <w:rFonts w:ascii="Times New Roman" w:hAnsi="Times New Roman" w:cs="Times New Roman"/>
          <w:sz w:val="24"/>
          <w:szCs w:val="24"/>
        </w:rPr>
        <w:t xml:space="preserve"> Covid-19 case</w:t>
      </w:r>
      <w:r w:rsidR="007D7446">
        <w:rPr>
          <w:rFonts w:ascii="Times New Roman" w:hAnsi="Times New Roman" w:cs="Times New Roman"/>
          <w:sz w:val="24"/>
          <w:szCs w:val="24"/>
        </w:rPr>
        <w:t xml:space="preserve"> numbers</w:t>
      </w:r>
      <w:r w:rsidR="00F7582C">
        <w:rPr>
          <w:rFonts w:ascii="Times New Roman" w:hAnsi="Times New Roman" w:cs="Times New Roman"/>
          <w:sz w:val="24"/>
          <w:szCs w:val="24"/>
        </w:rPr>
        <w:t xml:space="preserve"> ha</w:t>
      </w:r>
      <w:r w:rsidR="00585712">
        <w:rPr>
          <w:rFonts w:ascii="Times New Roman" w:hAnsi="Times New Roman" w:cs="Times New Roman"/>
          <w:sz w:val="24"/>
          <w:szCs w:val="24"/>
        </w:rPr>
        <w:t>ve</w:t>
      </w:r>
      <w:r w:rsidR="00F7582C">
        <w:rPr>
          <w:rFonts w:ascii="Times New Roman" w:hAnsi="Times New Roman" w:cs="Times New Roman"/>
          <w:sz w:val="24"/>
          <w:szCs w:val="24"/>
        </w:rPr>
        <w:t xml:space="preserve"> dropped significantly since Fourth Circuit Court closed in-person hearings in late November 2020.</w:t>
      </w:r>
    </w:p>
    <w:p w14:paraId="4E2A546A" w14:textId="77777777" w:rsidR="00A82DAB" w:rsidRDefault="00A82DAB" w:rsidP="00A82DAB">
      <w:pPr>
        <w:spacing w:after="0" w:line="240" w:lineRule="auto"/>
        <w:jc w:val="both"/>
        <w:rPr>
          <w:rFonts w:ascii="Times New Roman" w:hAnsi="Times New Roman" w:cs="Times New Roman"/>
          <w:sz w:val="24"/>
          <w:szCs w:val="24"/>
        </w:rPr>
      </w:pPr>
    </w:p>
    <w:p w14:paraId="48F5345C" w14:textId="77777777" w:rsidR="001A6B1B" w:rsidRDefault="001A6B1B"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Code of Judicial Conduct Cannon 2.5(A) requires that “A judge shall perform judicial and administrative duties competently, promptly and diligently.”  </w:t>
      </w:r>
      <w:r w:rsidR="002C404A">
        <w:rPr>
          <w:rFonts w:ascii="Times New Roman" w:hAnsi="Times New Roman" w:cs="Times New Roman"/>
          <w:sz w:val="24"/>
          <w:szCs w:val="24"/>
        </w:rPr>
        <w:t xml:space="preserve">To </w:t>
      </w:r>
      <w:r>
        <w:rPr>
          <w:rFonts w:ascii="Times New Roman" w:hAnsi="Times New Roman" w:cs="Times New Roman"/>
          <w:sz w:val="24"/>
          <w:szCs w:val="24"/>
        </w:rPr>
        <w:t>ensure that I comply with Canon 2.5(A), I am g</w:t>
      </w:r>
      <w:r w:rsidR="002C404A">
        <w:rPr>
          <w:rFonts w:ascii="Times New Roman" w:hAnsi="Times New Roman" w:cs="Times New Roman"/>
          <w:sz w:val="24"/>
          <w:szCs w:val="24"/>
        </w:rPr>
        <w:t xml:space="preserve">oing to </w:t>
      </w:r>
      <w:r>
        <w:rPr>
          <w:rFonts w:ascii="Times New Roman" w:hAnsi="Times New Roman" w:cs="Times New Roman"/>
          <w:sz w:val="24"/>
          <w:szCs w:val="24"/>
        </w:rPr>
        <w:t xml:space="preserve">make some changes </w:t>
      </w:r>
      <w:r w:rsidR="002C404A">
        <w:rPr>
          <w:rFonts w:ascii="Times New Roman" w:hAnsi="Times New Roman" w:cs="Times New Roman"/>
          <w:sz w:val="24"/>
          <w:szCs w:val="24"/>
        </w:rPr>
        <w:t>regarding how hearings are conducted</w:t>
      </w:r>
      <w:r>
        <w:rPr>
          <w:rFonts w:ascii="Times New Roman" w:hAnsi="Times New Roman" w:cs="Times New Roman"/>
          <w:sz w:val="24"/>
          <w:szCs w:val="24"/>
        </w:rPr>
        <w:t xml:space="preserve">.  I </w:t>
      </w:r>
      <w:r w:rsidR="002C404A">
        <w:rPr>
          <w:rFonts w:ascii="Times New Roman" w:hAnsi="Times New Roman" w:cs="Times New Roman"/>
          <w:sz w:val="24"/>
          <w:szCs w:val="24"/>
        </w:rPr>
        <w:t>understand</w:t>
      </w:r>
      <w:r>
        <w:rPr>
          <w:rFonts w:ascii="Times New Roman" w:hAnsi="Times New Roman" w:cs="Times New Roman"/>
          <w:sz w:val="24"/>
          <w:szCs w:val="24"/>
        </w:rPr>
        <w:t xml:space="preserve"> many of you </w:t>
      </w:r>
      <w:r w:rsidR="002C404A">
        <w:rPr>
          <w:rFonts w:ascii="Times New Roman" w:hAnsi="Times New Roman" w:cs="Times New Roman"/>
          <w:sz w:val="24"/>
          <w:szCs w:val="24"/>
        </w:rPr>
        <w:t>would like for some matters to continue to be heard virtually</w:t>
      </w:r>
      <w:r>
        <w:rPr>
          <w:rFonts w:ascii="Times New Roman" w:hAnsi="Times New Roman" w:cs="Times New Roman"/>
          <w:sz w:val="24"/>
          <w:szCs w:val="24"/>
        </w:rPr>
        <w:t xml:space="preserve">.  I also understand the convenience that virtual hearings provide to both lawyers and litigants.  Unfortunately, </w:t>
      </w:r>
      <w:r w:rsidR="00D87318">
        <w:rPr>
          <w:rFonts w:ascii="Times New Roman" w:hAnsi="Times New Roman" w:cs="Times New Roman"/>
          <w:sz w:val="24"/>
          <w:szCs w:val="24"/>
        </w:rPr>
        <w:t xml:space="preserve">the time to complete a docket with </w:t>
      </w:r>
      <w:r>
        <w:rPr>
          <w:rFonts w:ascii="Times New Roman" w:hAnsi="Times New Roman" w:cs="Times New Roman"/>
          <w:sz w:val="24"/>
          <w:szCs w:val="24"/>
        </w:rPr>
        <w:t xml:space="preserve">virtual hearings </w:t>
      </w:r>
      <w:r w:rsidR="006C087A">
        <w:rPr>
          <w:rFonts w:ascii="Times New Roman" w:hAnsi="Times New Roman" w:cs="Times New Roman"/>
          <w:sz w:val="24"/>
          <w:szCs w:val="24"/>
        </w:rPr>
        <w:t>is significantly higher than those that are in person</w:t>
      </w:r>
      <w:r>
        <w:rPr>
          <w:rFonts w:ascii="Times New Roman" w:hAnsi="Times New Roman" w:cs="Times New Roman"/>
          <w:sz w:val="24"/>
          <w:szCs w:val="24"/>
        </w:rPr>
        <w:t xml:space="preserve">.  </w:t>
      </w:r>
      <w:r w:rsidR="006C087A">
        <w:rPr>
          <w:rFonts w:ascii="Times New Roman" w:hAnsi="Times New Roman" w:cs="Times New Roman"/>
          <w:sz w:val="24"/>
          <w:szCs w:val="24"/>
        </w:rPr>
        <w:t>For example, on</w:t>
      </w:r>
      <w:r w:rsidR="007A295A">
        <w:rPr>
          <w:rFonts w:ascii="Times New Roman" w:hAnsi="Times New Roman" w:cs="Times New Roman"/>
          <w:sz w:val="24"/>
          <w:szCs w:val="24"/>
        </w:rPr>
        <w:t xml:space="preserve"> uncontested divorce</w:t>
      </w:r>
      <w:r w:rsidR="002C404A">
        <w:rPr>
          <w:rFonts w:ascii="Times New Roman" w:hAnsi="Times New Roman" w:cs="Times New Roman"/>
          <w:sz w:val="24"/>
          <w:szCs w:val="24"/>
        </w:rPr>
        <w:t xml:space="preserve"> dockets,</w:t>
      </w:r>
      <w:r w:rsidR="007A295A">
        <w:rPr>
          <w:rFonts w:ascii="Times New Roman" w:hAnsi="Times New Roman" w:cs="Times New Roman"/>
          <w:sz w:val="24"/>
          <w:szCs w:val="24"/>
        </w:rPr>
        <w:t xml:space="preserve"> Fourth Circuit has down time of 7-8 minutes between </w:t>
      </w:r>
      <w:r w:rsidR="002C404A">
        <w:rPr>
          <w:rFonts w:ascii="Times New Roman" w:hAnsi="Times New Roman" w:cs="Times New Roman"/>
          <w:sz w:val="24"/>
          <w:szCs w:val="24"/>
        </w:rPr>
        <w:t>each hearing</w:t>
      </w:r>
      <w:r w:rsidR="007A295A">
        <w:rPr>
          <w:rFonts w:ascii="Times New Roman" w:hAnsi="Times New Roman" w:cs="Times New Roman"/>
          <w:sz w:val="24"/>
          <w:szCs w:val="24"/>
        </w:rPr>
        <w:t xml:space="preserve">.  On a docket of 15 uncontested </w:t>
      </w:r>
      <w:r w:rsidR="002C404A">
        <w:rPr>
          <w:rFonts w:ascii="Times New Roman" w:hAnsi="Times New Roman" w:cs="Times New Roman"/>
          <w:sz w:val="24"/>
          <w:szCs w:val="24"/>
        </w:rPr>
        <w:t>cases,</w:t>
      </w:r>
      <w:r w:rsidR="007A295A">
        <w:rPr>
          <w:rFonts w:ascii="Times New Roman" w:hAnsi="Times New Roman" w:cs="Times New Roman"/>
          <w:sz w:val="24"/>
          <w:szCs w:val="24"/>
        </w:rPr>
        <w:t xml:space="preserve"> the Court has down time </w:t>
      </w:r>
      <w:r w:rsidR="006E35DB">
        <w:rPr>
          <w:rFonts w:ascii="Times New Roman" w:hAnsi="Times New Roman" w:cs="Times New Roman"/>
          <w:sz w:val="24"/>
          <w:szCs w:val="24"/>
        </w:rPr>
        <w:t>between one</w:t>
      </w:r>
      <w:r w:rsidR="007A295A">
        <w:rPr>
          <w:rFonts w:ascii="Times New Roman" w:hAnsi="Times New Roman" w:cs="Times New Roman"/>
          <w:sz w:val="24"/>
          <w:szCs w:val="24"/>
        </w:rPr>
        <w:t xml:space="preserve"> hour and 45 </w:t>
      </w:r>
      <w:r w:rsidR="002C404A">
        <w:rPr>
          <w:rFonts w:ascii="Times New Roman" w:hAnsi="Times New Roman" w:cs="Times New Roman"/>
          <w:sz w:val="24"/>
          <w:szCs w:val="24"/>
        </w:rPr>
        <w:t>minutes</w:t>
      </w:r>
      <w:r w:rsidR="006E35DB">
        <w:rPr>
          <w:rFonts w:ascii="Times New Roman" w:hAnsi="Times New Roman" w:cs="Times New Roman"/>
          <w:sz w:val="24"/>
          <w:szCs w:val="24"/>
        </w:rPr>
        <w:t xml:space="preserve"> to two hours when cases are not being heard</w:t>
      </w:r>
      <w:r w:rsidR="007A295A">
        <w:rPr>
          <w:rFonts w:ascii="Times New Roman" w:hAnsi="Times New Roman" w:cs="Times New Roman"/>
          <w:sz w:val="24"/>
          <w:szCs w:val="24"/>
        </w:rPr>
        <w:t xml:space="preserve">.  This is additional time added to the docket.  Fourth </w:t>
      </w:r>
      <w:r w:rsidR="006E35DB">
        <w:rPr>
          <w:rFonts w:ascii="Times New Roman" w:hAnsi="Times New Roman" w:cs="Times New Roman"/>
          <w:sz w:val="24"/>
          <w:szCs w:val="24"/>
        </w:rPr>
        <w:t>Circuit rarely finishes</w:t>
      </w:r>
      <w:r w:rsidR="007A295A">
        <w:rPr>
          <w:rFonts w:ascii="Times New Roman" w:hAnsi="Times New Roman" w:cs="Times New Roman"/>
          <w:sz w:val="24"/>
          <w:szCs w:val="24"/>
        </w:rPr>
        <w:t xml:space="preserve"> the uncontested docket before 12:00 </w:t>
      </w:r>
      <w:r w:rsidR="006E35DB">
        <w:rPr>
          <w:rFonts w:ascii="Times New Roman" w:hAnsi="Times New Roman" w:cs="Times New Roman"/>
          <w:sz w:val="24"/>
          <w:szCs w:val="24"/>
        </w:rPr>
        <w:t xml:space="preserve">p.m. </w:t>
      </w:r>
      <w:r w:rsidR="007A295A">
        <w:rPr>
          <w:rFonts w:ascii="Times New Roman" w:hAnsi="Times New Roman" w:cs="Times New Roman"/>
          <w:sz w:val="24"/>
          <w:szCs w:val="24"/>
        </w:rPr>
        <w:t xml:space="preserve">(noon).  As the Court attempts to resolve the </w:t>
      </w:r>
      <w:r w:rsidR="006E35DB">
        <w:rPr>
          <w:rFonts w:ascii="Times New Roman" w:hAnsi="Times New Roman" w:cs="Times New Roman"/>
          <w:sz w:val="24"/>
          <w:szCs w:val="24"/>
        </w:rPr>
        <w:t>backlog of</w:t>
      </w:r>
      <w:r w:rsidR="007A295A">
        <w:rPr>
          <w:rFonts w:ascii="Times New Roman" w:hAnsi="Times New Roman" w:cs="Times New Roman"/>
          <w:sz w:val="24"/>
          <w:szCs w:val="24"/>
        </w:rPr>
        <w:t xml:space="preserve"> </w:t>
      </w:r>
      <w:r w:rsidR="006E35DB">
        <w:rPr>
          <w:rFonts w:ascii="Times New Roman" w:hAnsi="Times New Roman" w:cs="Times New Roman"/>
          <w:sz w:val="24"/>
          <w:szCs w:val="24"/>
        </w:rPr>
        <w:t>cases, many contested matters will be set over the span of the next year.</w:t>
      </w:r>
      <w:r w:rsidR="007A295A">
        <w:rPr>
          <w:rFonts w:ascii="Times New Roman" w:hAnsi="Times New Roman" w:cs="Times New Roman"/>
          <w:sz w:val="24"/>
          <w:szCs w:val="24"/>
        </w:rPr>
        <w:t xml:space="preserve">  It is untenable for the </w:t>
      </w:r>
      <w:r w:rsidR="006E35DB">
        <w:rPr>
          <w:rFonts w:ascii="Times New Roman" w:hAnsi="Times New Roman" w:cs="Times New Roman"/>
          <w:sz w:val="24"/>
          <w:szCs w:val="24"/>
        </w:rPr>
        <w:t>C</w:t>
      </w:r>
      <w:r w:rsidR="007A295A">
        <w:rPr>
          <w:rFonts w:ascii="Times New Roman" w:hAnsi="Times New Roman" w:cs="Times New Roman"/>
          <w:sz w:val="24"/>
          <w:szCs w:val="24"/>
        </w:rPr>
        <w:t xml:space="preserve">ourt to resolve the backlog when </w:t>
      </w:r>
      <w:r w:rsidR="006E35DB">
        <w:rPr>
          <w:rFonts w:ascii="Times New Roman" w:hAnsi="Times New Roman" w:cs="Times New Roman"/>
          <w:sz w:val="24"/>
          <w:szCs w:val="24"/>
        </w:rPr>
        <w:t xml:space="preserve">the uncontested dockets prevent </w:t>
      </w:r>
      <w:r w:rsidR="007A295A">
        <w:rPr>
          <w:rFonts w:ascii="Times New Roman" w:hAnsi="Times New Roman" w:cs="Times New Roman"/>
          <w:sz w:val="24"/>
          <w:szCs w:val="24"/>
        </w:rPr>
        <w:t>contested case</w:t>
      </w:r>
      <w:r w:rsidR="006E35DB">
        <w:rPr>
          <w:rFonts w:ascii="Times New Roman" w:hAnsi="Times New Roman" w:cs="Times New Roman"/>
          <w:sz w:val="24"/>
          <w:szCs w:val="24"/>
        </w:rPr>
        <w:t xml:space="preserve">s from beginning </w:t>
      </w:r>
      <w:r w:rsidR="007A295A">
        <w:rPr>
          <w:rFonts w:ascii="Times New Roman" w:hAnsi="Times New Roman" w:cs="Times New Roman"/>
          <w:sz w:val="24"/>
          <w:szCs w:val="24"/>
        </w:rPr>
        <w:t>until after 12:00</w:t>
      </w:r>
      <w:r w:rsidR="006E35DB">
        <w:rPr>
          <w:rFonts w:ascii="Times New Roman" w:hAnsi="Times New Roman" w:cs="Times New Roman"/>
          <w:sz w:val="24"/>
          <w:szCs w:val="24"/>
        </w:rPr>
        <w:t xml:space="preserve"> p.m.</w:t>
      </w:r>
      <w:r w:rsidR="007A295A">
        <w:rPr>
          <w:rFonts w:ascii="Times New Roman" w:hAnsi="Times New Roman" w:cs="Times New Roman"/>
          <w:sz w:val="24"/>
          <w:szCs w:val="24"/>
        </w:rPr>
        <w:t xml:space="preserve"> (noon).  </w:t>
      </w:r>
    </w:p>
    <w:p w14:paraId="01E67CB3" w14:textId="77777777" w:rsidR="00A82DAB" w:rsidRDefault="00A82DAB" w:rsidP="00A82DAB">
      <w:pPr>
        <w:spacing w:after="0" w:line="240" w:lineRule="auto"/>
        <w:jc w:val="both"/>
        <w:rPr>
          <w:rFonts w:ascii="Times New Roman" w:hAnsi="Times New Roman" w:cs="Times New Roman"/>
          <w:sz w:val="24"/>
          <w:szCs w:val="24"/>
        </w:rPr>
      </w:pPr>
    </w:p>
    <w:p w14:paraId="024A9940" w14:textId="77777777" w:rsidR="006C087A" w:rsidRDefault="00D87318"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Additionally, the Court is in a better position to make and approve necessary tweaks and changes to documents submitted </w:t>
      </w:r>
      <w:r w:rsidR="006C087A">
        <w:rPr>
          <w:rFonts w:ascii="Times New Roman" w:hAnsi="Times New Roman" w:cs="Times New Roman"/>
          <w:sz w:val="24"/>
          <w:szCs w:val="24"/>
        </w:rPr>
        <w:t>i</w:t>
      </w:r>
      <w:r>
        <w:rPr>
          <w:rFonts w:ascii="Times New Roman" w:hAnsi="Times New Roman" w:cs="Times New Roman"/>
          <w:sz w:val="24"/>
          <w:szCs w:val="24"/>
        </w:rPr>
        <w:t>n uncontested divorces when litigants and attorneys are present, which allows for the final paperwork to be process</w:t>
      </w:r>
      <w:r w:rsidR="00585712">
        <w:rPr>
          <w:rFonts w:ascii="Times New Roman" w:hAnsi="Times New Roman" w:cs="Times New Roman"/>
          <w:sz w:val="24"/>
          <w:szCs w:val="24"/>
        </w:rPr>
        <w:t>ed</w:t>
      </w:r>
      <w:r>
        <w:rPr>
          <w:rFonts w:ascii="Times New Roman" w:hAnsi="Times New Roman" w:cs="Times New Roman"/>
          <w:sz w:val="24"/>
          <w:szCs w:val="24"/>
        </w:rPr>
        <w:t xml:space="preserve"> in a more timely and efficient manner.</w:t>
      </w:r>
    </w:p>
    <w:p w14:paraId="02E5E4E7" w14:textId="77777777" w:rsidR="006C087A" w:rsidRDefault="006C087A" w:rsidP="00A82DAB">
      <w:pPr>
        <w:spacing w:after="0" w:line="240" w:lineRule="auto"/>
        <w:jc w:val="both"/>
        <w:rPr>
          <w:rFonts w:ascii="Times New Roman" w:hAnsi="Times New Roman" w:cs="Times New Roman"/>
          <w:sz w:val="24"/>
          <w:szCs w:val="24"/>
        </w:rPr>
      </w:pPr>
    </w:p>
    <w:p w14:paraId="488B2251" w14:textId="77777777" w:rsidR="00B34A13" w:rsidRDefault="006C087A"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it relates to the Motion docket</w:t>
      </w:r>
      <w:r w:rsidR="00B34A13">
        <w:rPr>
          <w:rFonts w:ascii="Times New Roman" w:hAnsi="Times New Roman" w:cs="Times New Roman"/>
          <w:sz w:val="24"/>
          <w:szCs w:val="24"/>
        </w:rPr>
        <w:t>s</w:t>
      </w:r>
      <w:r>
        <w:rPr>
          <w:rFonts w:ascii="Times New Roman" w:hAnsi="Times New Roman" w:cs="Times New Roman"/>
          <w:sz w:val="24"/>
          <w:szCs w:val="24"/>
        </w:rPr>
        <w:t xml:space="preserve">, we continue to find that many participants (lawyers and litigants alike) have insufficient technology to meaningfully participate in virtual hearings and therefore, </w:t>
      </w:r>
      <w:r w:rsidR="00B34A13">
        <w:rPr>
          <w:rFonts w:ascii="Times New Roman" w:hAnsi="Times New Roman" w:cs="Times New Roman"/>
          <w:sz w:val="24"/>
          <w:szCs w:val="24"/>
        </w:rPr>
        <w:t xml:space="preserve">the hearings </w:t>
      </w:r>
      <w:r w:rsidR="00585712">
        <w:rPr>
          <w:rFonts w:ascii="Times New Roman" w:hAnsi="Times New Roman" w:cs="Times New Roman"/>
          <w:sz w:val="24"/>
          <w:szCs w:val="24"/>
        </w:rPr>
        <w:t>on the</w:t>
      </w:r>
      <w:r w:rsidR="00B34A13">
        <w:rPr>
          <w:rFonts w:ascii="Times New Roman" w:hAnsi="Times New Roman" w:cs="Times New Roman"/>
          <w:sz w:val="24"/>
          <w:szCs w:val="24"/>
        </w:rPr>
        <w:t xml:space="preserve"> Motion </w:t>
      </w:r>
      <w:r>
        <w:rPr>
          <w:rFonts w:ascii="Times New Roman" w:hAnsi="Times New Roman" w:cs="Times New Roman"/>
          <w:sz w:val="24"/>
          <w:szCs w:val="24"/>
        </w:rPr>
        <w:t>dockets have also been less effective</w:t>
      </w:r>
      <w:r w:rsidR="00B34A13">
        <w:rPr>
          <w:rFonts w:ascii="Times New Roman" w:hAnsi="Times New Roman" w:cs="Times New Roman"/>
          <w:sz w:val="24"/>
          <w:szCs w:val="24"/>
        </w:rPr>
        <w:t>.</w:t>
      </w:r>
      <w:r>
        <w:rPr>
          <w:rFonts w:ascii="Times New Roman" w:hAnsi="Times New Roman" w:cs="Times New Roman"/>
          <w:sz w:val="24"/>
          <w:szCs w:val="24"/>
        </w:rPr>
        <w:t xml:space="preserve"> </w:t>
      </w:r>
    </w:p>
    <w:p w14:paraId="1CB05CAE" w14:textId="77777777" w:rsidR="00B34A13" w:rsidRDefault="00B34A13" w:rsidP="00A82DAB">
      <w:pPr>
        <w:spacing w:after="0" w:line="240" w:lineRule="auto"/>
        <w:jc w:val="both"/>
        <w:rPr>
          <w:rFonts w:ascii="Times New Roman" w:hAnsi="Times New Roman" w:cs="Times New Roman"/>
          <w:sz w:val="24"/>
          <w:szCs w:val="24"/>
        </w:rPr>
      </w:pPr>
    </w:p>
    <w:p w14:paraId="34E03503" w14:textId="77777777" w:rsidR="007A295A" w:rsidRDefault="007A295A" w:rsidP="005857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Fourth Circuit will </w:t>
      </w:r>
      <w:r w:rsidR="006E35DB">
        <w:rPr>
          <w:rFonts w:ascii="Times New Roman" w:hAnsi="Times New Roman" w:cs="Times New Roman"/>
          <w:sz w:val="24"/>
          <w:szCs w:val="24"/>
        </w:rPr>
        <w:t>reinstate in-person docket hearings</w:t>
      </w:r>
      <w:r>
        <w:rPr>
          <w:rFonts w:ascii="Times New Roman" w:hAnsi="Times New Roman" w:cs="Times New Roman"/>
          <w:sz w:val="24"/>
          <w:szCs w:val="24"/>
        </w:rPr>
        <w:t xml:space="preserve"> on the following dates:</w:t>
      </w:r>
    </w:p>
    <w:p w14:paraId="185E779A" w14:textId="77777777" w:rsidR="00A82DAB" w:rsidRDefault="00A82DAB" w:rsidP="00A82DAB">
      <w:pPr>
        <w:spacing w:after="0" w:line="240" w:lineRule="auto"/>
        <w:jc w:val="both"/>
        <w:rPr>
          <w:rFonts w:ascii="Times New Roman" w:hAnsi="Times New Roman" w:cs="Times New Roman"/>
          <w:sz w:val="24"/>
          <w:szCs w:val="24"/>
        </w:rPr>
      </w:pPr>
    </w:p>
    <w:p w14:paraId="7B1F1BAB" w14:textId="77777777" w:rsidR="007A295A" w:rsidRDefault="007A295A" w:rsidP="00A82D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April </w:t>
      </w:r>
      <w:r w:rsidR="00EF171A">
        <w:rPr>
          <w:rFonts w:ascii="Times New Roman" w:hAnsi="Times New Roman" w:cs="Times New Roman"/>
          <w:sz w:val="24"/>
          <w:szCs w:val="24"/>
        </w:rPr>
        <w:t>12</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t>1:30 p.m. Child Support Services Docket</w:t>
      </w:r>
    </w:p>
    <w:p w14:paraId="73756F52" w14:textId="77777777" w:rsidR="007A295A" w:rsidRDefault="007A295A" w:rsidP="00A82D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April 13, 2021</w:t>
      </w:r>
      <w:r>
        <w:rPr>
          <w:rFonts w:ascii="Times New Roman" w:hAnsi="Times New Roman" w:cs="Times New Roman"/>
          <w:sz w:val="24"/>
          <w:szCs w:val="24"/>
        </w:rPr>
        <w:tab/>
      </w:r>
      <w:r>
        <w:rPr>
          <w:rFonts w:ascii="Times New Roman" w:hAnsi="Times New Roman" w:cs="Times New Roman"/>
          <w:sz w:val="24"/>
          <w:szCs w:val="24"/>
        </w:rPr>
        <w:tab/>
        <w:t>9:00 a.m. Uncontested and Default Docket; Contested Docket</w:t>
      </w:r>
    </w:p>
    <w:p w14:paraId="7B3C94E5" w14:textId="77777777" w:rsidR="007A295A" w:rsidRDefault="007A295A" w:rsidP="00A82D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April 15, 2021</w:t>
      </w:r>
      <w:r>
        <w:rPr>
          <w:rFonts w:ascii="Times New Roman" w:hAnsi="Times New Roman" w:cs="Times New Roman"/>
          <w:sz w:val="24"/>
          <w:szCs w:val="24"/>
        </w:rPr>
        <w:tab/>
      </w:r>
      <w:r>
        <w:rPr>
          <w:rFonts w:ascii="Times New Roman" w:hAnsi="Times New Roman" w:cs="Times New Roman"/>
          <w:sz w:val="24"/>
          <w:szCs w:val="24"/>
        </w:rPr>
        <w:tab/>
        <w:t>9:00 a.m. Show Cause Docket</w:t>
      </w:r>
    </w:p>
    <w:p w14:paraId="5E291BFC" w14:textId="77777777" w:rsidR="007A295A" w:rsidRDefault="007A295A" w:rsidP="00A82D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April 16, 2021</w:t>
      </w:r>
      <w:r>
        <w:rPr>
          <w:rFonts w:ascii="Times New Roman" w:hAnsi="Times New Roman" w:cs="Times New Roman"/>
          <w:sz w:val="24"/>
          <w:szCs w:val="24"/>
        </w:rPr>
        <w:tab/>
      </w:r>
      <w:r>
        <w:rPr>
          <w:rFonts w:ascii="Times New Roman" w:hAnsi="Times New Roman" w:cs="Times New Roman"/>
          <w:sz w:val="24"/>
          <w:szCs w:val="24"/>
        </w:rPr>
        <w:tab/>
        <w:t>9:00 a.m. Motion Docket in Courtroom Suite 510 on the 5</w:t>
      </w:r>
      <w:r w:rsidRPr="007A295A">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6A238A0E" w14:textId="77777777" w:rsidR="007A295A" w:rsidRDefault="007A295A" w:rsidP="00A82D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May 4, 2021</w:t>
      </w:r>
      <w:r>
        <w:rPr>
          <w:rFonts w:ascii="Times New Roman" w:hAnsi="Times New Roman" w:cs="Times New Roman"/>
          <w:sz w:val="24"/>
          <w:szCs w:val="24"/>
        </w:rPr>
        <w:tab/>
      </w:r>
      <w:r>
        <w:rPr>
          <w:rFonts w:ascii="Times New Roman" w:hAnsi="Times New Roman" w:cs="Times New Roman"/>
          <w:sz w:val="24"/>
          <w:szCs w:val="24"/>
        </w:rPr>
        <w:tab/>
        <w:t>Adoption</w:t>
      </w:r>
      <w:r w:rsidR="00A56E73">
        <w:rPr>
          <w:rFonts w:ascii="Times New Roman" w:hAnsi="Times New Roman" w:cs="Times New Roman"/>
          <w:sz w:val="24"/>
          <w:szCs w:val="24"/>
        </w:rPr>
        <w:t xml:space="preserve"> d</w:t>
      </w:r>
      <w:r>
        <w:rPr>
          <w:rFonts w:ascii="Times New Roman" w:hAnsi="Times New Roman" w:cs="Times New Roman"/>
          <w:sz w:val="24"/>
          <w:szCs w:val="24"/>
        </w:rPr>
        <w:t>ocket</w:t>
      </w:r>
    </w:p>
    <w:p w14:paraId="7074306C" w14:textId="77777777" w:rsidR="006E35DB" w:rsidRDefault="006E35DB"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Fourth Circuit Court will hear the motion docket on the 5</w:t>
      </w:r>
      <w:r w:rsidRPr="006E35DB">
        <w:rPr>
          <w:rFonts w:ascii="Times New Roman" w:hAnsi="Times New Roman" w:cs="Times New Roman"/>
          <w:sz w:val="24"/>
          <w:szCs w:val="24"/>
          <w:vertAlign w:val="superscript"/>
        </w:rPr>
        <w:t>th</w:t>
      </w:r>
      <w:r>
        <w:rPr>
          <w:rFonts w:ascii="Times New Roman" w:hAnsi="Times New Roman" w:cs="Times New Roman"/>
          <w:sz w:val="24"/>
          <w:szCs w:val="24"/>
        </w:rPr>
        <w:t xml:space="preserve"> floor of the courthouse in Courtroom 510. The Court will take all safety precautions</w:t>
      </w:r>
      <w:r w:rsidR="00F52790">
        <w:rPr>
          <w:rFonts w:ascii="Times New Roman" w:hAnsi="Times New Roman" w:cs="Times New Roman"/>
          <w:sz w:val="24"/>
          <w:szCs w:val="24"/>
        </w:rPr>
        <w:t xml:space="preserve"> </w:t>
      </w:r>
      <w:r>
        <w:rPr>
          <w:rFonts w:ascii="Times New Roman" w:hAnsi="Times New Roman" w:cs="Times New Roman"/>
          <w:sz w:val="24"/>
          <w:szCs w:val="24"/>
        </w:rPr>
        <w:t>previously taken when the Court re-opened in June 2020. The safety of the lawyers, litigant</w:t>
      </w:r>
      <w:r w:rsidR="00F52790">
        <w:rPr>
          <w:rFonts w:ascii="Times New Roman" w:hAnsi="Times New Roman" w:cs="Times New Roman"/>
          <w:sz w:val="24"/>
          <w:szCs w:val="24"/>
        </w:rPr>
        <w:t>s</w:t>
      </w:r>
      <w:r>
        <w:rPr>
          <w:rFonts w:ascii="Times New Roman" w:hAnsi="Times New Roman" w:cs="Times New Roman"/>
          <w:sz w:val="24"/>
          <w:szCs w:val="24"/>
        </w:rPr>
        <w:t xml:space="preserve">, witnesses and staff will always be the Court’s first priority. </w:t>
      </w:r>
    </w:p>
    <w:p w14:paraId="34728A4F" w14:textId="77777777" w:rsidR="007D7446" w:rsidRDefault="007D7446" w:rsidP="00A82DAB">
      <w:pPr>
        <w:spacing w:after="0" w:line="240" w:lineRule="auto"/>
        <w:jc w:val="both"/>
        <w:rPr>
          <w:rFonts w:ascii="Times New Roman" w:hAnsi="Times New Roman" w:cs="Times New Roman"/>
          <w:sz w:val="24"/>
          <w:szCs w:val="24"/>
        </w:rPr>
      </w:pPr>
    </w:p>
    <w:p w14:paraId="2930C1E8" w14:textId="77777777" w:rsidR="007D7446" w:rsidRDefault="007D7446"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those that have special health issues, the Court will attempt to accommodate you. However, you must let us know ahead of time. The Court will reserve the use of virtual hearings to those cases or lawyers, litigants and witnesses with exigent circumstances. </w:t>
      </w:r>
    </w:p>
    <w:p w14:paraId="4E8BA684" w14:textId="77777777" w:rsidR="00A82DAB" w:rsidRDefault="00A82DAB" w:rsidP="00A82DAB">
      <w:pPr>
        <w:spacing w:after="0" w:line="240" w:lineRule="auto"/>
        <w:jc w:val="both"/>
        <w:rPr>
          <w:rFonts w:ascii="Times New Roman" w:hAnsi="Times New Roman" w:cs="Times New Roman"/>
          <w:sz w:val="24"/>
          <w:szCs w:val="24"/>
        </w:rPr>
      </w:pPr>
    </w:p>
    <w:p w14:paraId="5E7FE97F" w14:textId="77777777" w:rsidR="006E35DB" w:rsidRDefault="006E35DB" w:rsidP="00A82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Thank you all for your understanding. I look forward to seeing each of you. </w:t>
      </w:r>
    </w:p>
    <w:p w14:paraId="6C2D9B47" w14:textId="77777777" w:rsidR="001A6B1B" w:rsidRPr="001A6B1B" w:rsidRDefault="001A6B1B" w:rsidP="00A82DAB">
      <w:pPr>
        <w:spacing w:after="0" w:line="240" w:lineRule="auto"/>
        <w:rPr>
          <w:rFonts w:ascii="Times New Roman" w:hAnsi="Times New Roman" w:cs="Times New Roman"/>
          <w:sz w:val="24"/>
          <w:szCs w:val="24"/>
        </w:rPr>
      </w:pPr>
    </w:p>
    <w:sectPr w:rsidR="001A6B1B" w:rsidRPr="001A6B1B" w:rsidSect="00CC762B">
      <w:type w:val="continuous"/>
      <w:pgSz w:w="12240" w:h="15840" w:code="1"/>
      <w:pgMar w:top="1440" w:right="1440" w:bottom="1440" w:left="1440" w:header="1440" w:footer="1440" w:gutter="0"/>
      <w:paperSrc w:first="260" w:other="26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1B"/>
    <w:rsid w:val="001A6B1B"/>
    <w:rsid w:val="002C404A"/>
    <w:rsid w:val="004F5F60"/>
    <w:rsid w:val="00585712"/>
    <w:rsid w:val="00646643"/>
    <w:rsid w:val="006B55F1"/>
    <w:rsid w:val="006C087A"/>
    <w:rsid w:val="006E35DB"/>
    <w:rsid w:val="007455DF"/>
    <w:rsid w:val="007A295A"/>
    <w:rsid w:val="007D7446"/>
    <w:rsid w:val="00806B16"/>
    <w:rsid w:val="009257BC"/>
    <w:rsid w:val="00A56E73"/>
    <w:rsid w:val="00A82DAB"/>
    <w:rsid w:val="00B34A13"/>
    <w:rsid w:val="00CC762B"/>
    <w:rsid w:val="00D751E8"/>
    <w:rsid w:val="00D87318"/>
    <w:rsid w:val="00EF171A"/>
    <w:rsid w:val="00F52790"/>
    <w:rsid w:val="00F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319C"/>
  <w15:chartTrackingRefBased/>
  <w15:docId w15:val="{4793C912-3CDA-44A7-A55B-26ADB4BD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Brenda (STC)</dc:creator>
  <cp:keywords/>
  <dc:description/>
  <cp:lastModifiedBy>Nollner, Ronny (STC)</cp:lastModifiedBy>
  <cp:revision>2</cp:revision>
  <cp:lastPrinted>2021-04-06T19:57:00Z</cp:lastPrinted>
  <dcterms:created xsi:type="dcterms:W3CDTF">2021-04-07T17:10:00Z</dcterms:created>
  <dcterms:modified xsi:type="dcterms:W3CDTF">2021-04-07T17:10:00Z</dcterms:modified>
</cp:coreProperties>
</file>